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tblpXSpec="center" w:leftFromText="141" w:rightFromText="141" w:tblpY="-660"/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118"/>
        <w:gridCol w:w="7371"/>
      </w:tblGrid>
      <w:tr>
        <w:trPr/>
        <w:tc>
          <w:tcPr>
            <w:tcW w:w="3118" w:type="dxa"/>
            <w:tcBorders/>
          </w:tcPr>
          <w:p>
            <w:pPr>
              <w:pStyle w:val="En-tte"/>
              <w:widowControl w:val="false"/>
              <w:rPr>
                <w:rFonts w:ascii="Tahoma" w:hAnsi="Tahoma" w:cs="Tahoma"/>
                <w:color w:val="000080"/>
                <w:sz w:val="16"/>
              </w:rPr>
            </w:pPr>
            <w:r>
              <w:rPr/>
              <w:drawing>
                <wp:inline distT="0" distB="0" distL="0" distR="0">
                  <wp:extent cx="2048510" cy="1562100"/>
                  <wp:effectExtent l="0" t="0" r="0" b="0"/>
                  <wp:docPr id="1" name="Image 1" descr="IMG_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G_1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/>
          </w:tcPr>
          <w:p>
            <w:pPr>
              <w:pStyle w:val="En-tte"/>
              <w:widowControl w:val="false"/>
              <w:rPr/>
            </w:pPr>
            <w:r>
              <w:rPr/>
            </w:r>
          </w:p>
          <w:p>
            <w:pPr>
              <w:pStyle w:val="En-tte"/>
              <w:widowControl w:val="false"/>
              <w:rPr/>
            </w:pPr>
            <w:r>
              <w:rPr/>
            </w:r>
          </w:p>
          <w:p>
            <w:pPr>
              <w:pStyle w:val="En-tte"/>
              <w:widowControl w:val="false"/>
              <w:rPr/>
            </w:pPr>
            <w:r>
              <w:rPr/>
              <w:t xml:space="preserve">        </w:t>
            </w:r>
            <w:r>
              <w:rPr/>
              <w:t>________________________________________________________</w:t>
            </w:r>
          </w:p>
          <w:p>
            <w:pPr>
              <w:pStyle w:val="En-tte"/>
              <w:widowControl w:val="false"/>
              <w:rPr>
                <w:sz w:val="48"/>
                <w:szCs w:val="48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>
              <w:rPr>
                <w:b/>
                <w:bCs/>
                <w:sz w:val="48"/>
                <w:szCs w:val="48"/>
              </w:rPr>
              <w:t>ARGENTEUIL ATHLETISME</w:t>
            </w:r>
          </w:p>
          <w:p>
            <w:pPr>
              <w:pStyle w:val="En-tte"/>
              <w:widowControl w:val="false"/>
              <w:rPr/>
            </w:pPr>
            <w:r>
              <w:rPr/>
              <w:t xml:space="preserve">       </w:t>
            </w:r>
            <w:r>
              <w:rPr/>
              <w:t>________________________________________________________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42"/>
          <w:szCs w:val="42"/>
        </w:rPr>
      </w:pPr>
      <w:r>
        <w:rPr>
          <w:sz w:val="42"/>
          <w:szCs w:val="42"/>
        </w:rPr>
        <w:t>Compte rendu de la réunion des parents du 4 octobre</w:t>
      </w:r>
    </w:p>
    <w:p>
      <w:pPr>
        <w:pStyle w:val="Normal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suppressAutoHyphens w:val="false"/>
        <w:rPr>
          <w:sz w:val="24"/>
          <w:szCs w:val="24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1) vous avez jusqu’au 6 octobre pour payer votre cotisation de l année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soit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 par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chèques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ou 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 virement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ou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espèces et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des réductions sont acceptées :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passport, chèque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s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 vacances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 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la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Licence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sera envoyée (par mail )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uniquement si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le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virement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a été effectué 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2)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Inscription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obligatoire sur le site internet du club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avant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ou papier si pas internet chez soi.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/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3) Plus besoin de certificat médical il suffit d remplir le questionnaire de santé en ligne sauf si contre indication lors du questionnaire.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/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4)en cas d intempérie  pour pouvoir s entraîner vous serez prévenu par le groupe whatsapp et sur le site et par internet.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5)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Pour les compétitions vous recevez un mail vous indiquant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de répondre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si vous êtes présent ou absent et si vous répondez présent le nombre de place dans la voiture 1 ou -1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afin  d emmener le maximum d enfants entre parents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6) Un p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lanning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a l année des compétitions en fonction des catégories est disponible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sur le WhatsApp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ou sur le site internet du club (voir rubrique info pratique)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/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7) Les c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ompét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itions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 chez nous 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auront lieu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le 19 novembre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 au parc des cerisiers pour le cross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 et 11 mai 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au stade du marais pour notre animation.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Nous aurons b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esoin de parents volontaires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>pour les réaliser (au moins 20 minimum) merci de votre participation un mail vous sera envoyé pour vous y inscrire .</w:t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/>
      </w:r>
    </w:p>
    <w:p>
      <w:pPr>
        <w:pStyle w:val="Normal"/>
        <w:suppressAutoHyphens w:val="false"/>
        <w:rPr>
          <w:rFonts w:ascii="UICTFontTextStyleBody" w:hAnsi="UICTFontTextStyleBody"/>
          <w:color w:val="454545"/>
          <w:sz w:val="29"/>
          <w:szCs w:val="29"/>
          <w:lang w:eastAsia="fr-FR"/>
        </w:rPr>
      </w:pP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8)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L </w:t>
      </w:r>
      <w:r>
        <w:rPr>
          <w:rFonts w:ascii="UICTFontTextStyleBody" w:hAnsi="UICTFontTextStyleBody"/>
          <w:color w:val="454545"/>
          <w:sz w:val="29"/>
          <w:szCs w:val="29"/>
          <w:lang w:eastAsia="fr-FR"/>
        </w:rPr>
        <w:t xml:space="preserve">organigramme du club est disponible sur le site internet a la rubrique info pratique 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UICTFontTextStyleBod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c2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ar-SA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qFormat/>
    <w:rsid w:val="00402c2f"/>
    <w:rPr>
      <w:rFonts w:ascii="Times New Roman" w:hAnsi="Times New Roman" w:eastAsia="Times New Roman" w:cs="Times New Roman"/>
      <w:lang w:eastAsia="ar-SA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02c2f"/>
    <w:rPr>
      <w:rFonts w:ascii="Tahoma" w:hAnsi="Tahoma" w:eastAsia="Times New Roman" w:cs="Tahoma"/>
      <w:sz w:val="16"/>
      <w:szCs w:val="16"/>
      <w:lang w:eastAsia="ar-SA"/>
    </w:rPr>
  </w:style>
  <w:style w:type="character" w:styleId="LienInternet">
    <w:name w:val="Hyperlink"/>
    <w:basedOn w:val="DefaultParagraphFont"/>
    <w:uiPriority w:val="99"/>
    <w:unhideWhenUsed/>
    <w:rsid w:val="00b33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350b"/>
    <w:rPr>
      <w:color w:val="605E5C"/>
      <w:shd w:fill="E1DFDD" w:val="clear"/>
    </w:rPr>
  </w:style>
  <w:style w:type="character" w:styleId="Apple-converted-space" w:customStyle="1">
    <w:name w:val="apple-converted-space"/>
    <w:basedOn w:val="DefaultParagraphFont"/>
    <w:qFormat/>
    <w:rsid w:val="000207a4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En-tte">
    <w:name w:val="Header"/>
    <w:basedOn w:val="Normal"/>
    <w:link w:val="En-tteCar"/>
    <w:unhideWhenUsed/>
    <w:rsid w:val="00402c2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02c2f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E5F-4A2D-48FC-90A2-AED9CC6D75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LibreOffice/7.5.4.2$Windows_X86_64 LibreOffice_project/36ccfdc35048b057fd9854c757a8b67ec53977b6</Application>
  <AppVersion>15.0000</AppVersion>
  <Pages>1</Pages>
  <Words>259</Words>
  <Characters>1321</Characters>
  <CharactersWithSpaces>1591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2023-10-06T14:02:00Z</dcterms:created>
  <dc:creator>olivier</dc:creator>
  <dc:description/>
  <dc:language>fr-FR</dc:language>
  <cp:lastModifiedBy/>
  <dcterms:modified xsi:type="dcterms:W3CDTF">2023-10-06T16:27:31Z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